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B9" w:rsidRPr="001C6FB9" w:rsidRDefault="001C6FB9" w:rsidP="001C6FB9">
      <w:pPr>
        <w:rPr>
          <w:rFonts w:ascii="Times New Roman" w:hAnsi="Times New Roman" w:cs="Times New Roman"/>
          <w:b/>
          <w:sz w:val="28"/>
          <w:szCs w:val="28"/>
        </w:rPr>
      </w:pPr>
      <w:r w:rsidRPr="001C6FB9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hAnsi="Times New Roman" w:cs="Times New Roman"/>
          <w:b/>
          <w:sz w:val="28"/>
          <w:szCs w:val="28"/>
        </w:rPr>
        <w:t xml:space="preserve">ей программе по русскому языку в </w:t>
      </w:r>
      <w:r w:rsidRPr="001C6FB9">
        <w:rPr>
          <w:rFonts w:ascii="Times New Roman" w:hAnsi="Times New Roman" w:cs="Times New Roman"/>
          <w:b/>
          <w:sz w:val="28"/>
          <w:szCs w:val="28"/>
        </w:rPr>
        <w:t>7 класс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1C6F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6FB9" w:rsidRDefault="001C6FB9" w:rsidP="003F1515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>Рабочая программа по русскому языку ориен</w:t>
      </w:r>
      <w:r w:rsidR="003F1515">
        <w:rPr>
          <w:rFonts w:ascii="Times New Roman" w:hAnsi="Times New Roman" w:cs="Times New Roman"/>
          <w:sz w:val="24"/>
          <w:szCs w:val="24"/>
        </w:rPr>
        <w:t xml:space="preserve">тирована на учащихся 7 классов. </w:t>
      </w:r>
      <w:r w:rsidRPr="001C6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515" w:rsidRPr="003F1515" w:rsidRDefault="003F1515" w:rsidP="003F1515">
      <w:pPr>
        <w:jc w:val="both"/>
        <w:rPr>
          <w:rFonts w:ascii="Times New Roman" w:hAnsi="Times New Roman" w:cs="Times New Roman"/>
          <w:sz w:val="24"/>
          <w:szCs w:val="24"/>
        </w:rPr>
      </w:pPr>
      <w:r w:rsidRPr="003F1515">
        <w:rPr>
          <w:rFonts w:ascii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hAnsi="Times New Roman" w:cs="Times New Roman"/>
          <w:color w:val="000000"/>
          <w:sz w:val="24"/>
          <w:szCs w:val="24"/>
        </w:rPr>
        <w:t>очая программа рассчитана на 136 часов (4 часа в неделю</w:t>
      </w:r>
      <w:r w:rsidR="005B4D06">
        <w:rPr>
          <w:rFonts w:ascii="Times New Roman" w:hAnsi="Times New Roman" w:cs="Times New Roman"/>
          <w:color w:val="000000"/>
          <w:sz w:val="24"/>
          <w:szCs w:val="24"/>
        </w:rPr>
        <w:t>, 34 учебных недели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 w:rsidRPr="003F1515">
        <w:rPr>
          <w:rFonts w:ascii="Times New Roman" w:hAnsi="Times New Roman" w:cs="Times New Roman"/>
          <w:color w:val="000000"/>
          <w:sz w:val="24"/>
          <w:szCs w:val="24"/>
        </w:rPr>
        <w:t>Содержание рабочей  программы направлено на освоение учащимися знаний, умений и навыков на базовом уровне, что соответствует Образовательной программе школы.  Она включает все темы, предусмотренные федеральным компонентом государственного образовательного стандарта основного общего образования по русскому языку и примерной программой учебного курса.</w:t>
      </w:r>
    </w:p>
    <w:p w:rsidR="003F1515" w:rsidRPr="003F1515" w:rsidRDefault="003F1515" w:rsidP="003F151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1515">
        <w:rPr>
          <w:rFonts w:ascii="Times New Roman" w:hAnsi="Times New Roman" w:cs="Times New Roman"/>
          <w:color w:val="000000"/>
          <w:sz w:val="24"/>
          <w:szCs w:val="24"/>
        </w:rPr>
        <w:t xml:space="preserve"> Преобладающей формой текущего контроля выступает письменный (сочинения, изложения, диктанты, тесты, контрольные задания по темам) и устный опрос.</w:t>
      </w:r>
    </w:p>
    <w:p w:rsidR="003F1515" w:rsidRPr="003F1515" w:rsidRDefault="003F1515" w:rsidP="003F151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515">
        <w:rPr>
          <w:rFonts w:ascii="Times New Roman" w:hAnsi="Times New Roman" w:cs="Times New Roman"/>
          <w:sz w:val="24"/>
          <w:szCs w:val="24"/>
        </w:rPr>
        <w:t xml:space="preserve">Основными формами организации учебного процесса являются уроки изучения нового материала, уроки закрепления, уроки развития речи, обобщения и систематизации знаний,   контроля, </w:t>
      </w:r>
      <w:proofErr w:type="gramStart"/>
      <w:r w:rsidRPr="003F1515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3F1515">
        <w:rPr>
          <w:rFonts w:ascii="Times New Roman" w:hAnsi="Times New Roman" w:cs="Times New Roman"/>
          <w:sz w:val="24"/>
          <w:szCs w:val="24"/>
        </w:rPr>
        <w:t>.  В рамках этих форм  организуются коллективная, групповая, индивидуальная, фронтальная работа учащихся.</w:t>
      </w:r>
    </w:p>
    <w:p w:rsidR="003F1515" w:rsidRPr="003F1515" w:rsidRDefault="003F1515" w:rsidP="003F1515">
      <w:pPr>
        <w:ind w:left="-18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1515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используется учебно-методический комплект, включающий: учебник </w:t>
      </w:r>
      <w:r w:rsidRPr="003F1515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Pr="003F1515">
        <w:rPr>
          <w:rFonts w:ascii="Times New Roman" w:hAnsi="Times New Roman" w:cs="Times New Roman"/>
          <w:sz w:val="24"/>
          <w:szCs w:val="24"/>
        </w:rPr>
        <w:t xml:space="preserve">Русский язык. 7 </w:t>
      </w:r>
      <w:proofErr w:type="spellStart"/>
      <w:r w:rsidRPr="003F151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F1515">
        <w:rPr>
          <w:rFonts w:ascii="Times New Roman" w:hAnsi="Times New Roman" w:cs="Times New Roman"/>
          <w:sz w:val="24"/>
          <w:szCs w:val="24"/>
        </w:rPr>
        <w:t>.: учебник для общеобразовательных учреждений / под ред. М.М. Разумовской, В.И.Капинос, С.И. Львова, Г.А.Богданова, В</w:t>
      </w:r>
      <w:r>
        <w:rPr>
          <w:rFonts w:ascii="Times New Roman" w:hAnsi="Times New Roman" w:cs="Times New Roman"/>
          <w:sz w:val="24"/>
          <w:szCs w:val="24"/>
        </w:rPr>
        <w:t>.В.Львов и др. - М.: Дрофа, 2017</w:t>
      </w:r>
      <w:r w:rsidRPr="003F1515">
        <w:rPr>
          <w:rFonts w:ascii="Times New Roman" w:hAnsi="Times New Roman" w:cs="Times New Roman"/>
          <w:sz w:val="24"/>
          <w:szCs w:val="24"/>
        </w:rPr>
        <w:t>),  методическое пособие для учителя (авторы М.М. Разумовская, С.И.Львова, В.И.Капинос  и др. «Русский язык.»:  Методические рекоменд</w:t>
      </w:r>
      <w:r>
        <w:rPr>
          <w:rFonts w:ascii="Times New Roman" w:hAnsi="Times New Roman" w:cs="Times New Roman"/>
          <w:sz w:val="24"/>
          <w:szCs w:val="24"/>
        </w:rPr>
        <w:t>ации: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Дрофа, 2015</w:t>
      </w:r>
      <w:r w:rsidRPr="003F1515">
        <w:rPr>
          <w:rFonts w:ascii="Times New Roman" w:hAnsi="Times New Roman" w:cs="Times New Roman"/>
          <w:sz w:val="24"/>
          <w:szCs w:val="24"/>
        </w:rPr>
        <w:t xml:space="preserve">), </w:t>
      </w:r>
      <w:r w:rsidRPr="003F1515">
        <w:rPr>
          <w:rFonts w:ascii="Times New Roman" w:hAnsi="Times New Roman" w:cs="Times New Roman"/>
          <w:bCs/>
          <w:sz w:val="24"/>
          <w:szCs w:val="24"/>
        </w:rPr>
        <w:t xml:space="preserve"> Тесты по русскому языку к учебнику М.М. Разумовской и др. «Русский язык. 7 класс» - М.: «Экзамен»,2009.</w:t>
      </w:r>
      <w:proofErr w:type="gramEnd"/>
    </w:p>
    <w:p w:rsidR="00626A3C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Содержание курса русского (родного) языка в основной школе обусловлено общей нацеленностью образовательного процесса на достижение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метапредметныхт</w:t>
      </w:r>
      <w:proofErr w:type="spellEnd"/>
      <w:r w:rsidR="00626A3C">
        <w:rPr>
          <w:rFonts w:ascii="Times New Roman" w:hAnsi="Times New Roman" w:cs="Times New Roman"/>
          <w:sz w:val="24"/>
          <w:szCs w:val="24"/>
        </w:rPr>
        <w:t xml:space="preserve"> </w:t>
      </w:r>
      <w:r w:rsidRPr="001C6FB9">
        <w:rPr>
          <w:rFonts w:ascii="Times New Roman" w:hAnsi="Times New Roman" w:cs="Times New Roman"/>
          <w:sz w:val="24"/>
          <w:szCs w:val="24"/>
        </w:rPr>
        <w:t xml:space="preserve">и предметных целей обучения, что возможно на основе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 xml:space="preserve"> компетенций. </w:t>
      </w:r>
      <w:proofErr w:type="gramStart"/>
      <w:r w:rsidRPr="001C6FB9">
        <w:rPr>
          <w:rFonts w:ascii="Times New Roman" w:hAnsi="Times New Roman" w:cs="Times New Roman"/>
          <w:sz w:val="24"/>
          <w:szCs w:val="24"/>
        </w:rPr>
        <w:t xml:space="preserve">В ней выделяются три сквозные содержательные линии, обеспечивающие формирование указанных компетенций: содержание, обеспечивающее формирование коммуникативной компетенции; содержание, обеспечивающее формирование языковой и лингвистической (языковедческой) компетенций; содержание, обеспечивающее формирование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 xml:space="preserve"> компетенции.</w:t>
      </w:r>
      <w:proofErr w:type="gramEnd"/>
      <w:r w:rsidRPr="001C6FB9">
        <w:rPr>
          <w:rFonts w:ascii="Times New Roman" w:hAnsi="Times New Roman" w:cs="Times New Roman"/>
          <w:sz w:val="24"/>
          <w:szCs w:val="24"/>
        </w:rPr>
        <w:t xml:space="preserve"> 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 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 xml:space="preserve"> и словообразование», «Лексикология и фразеология», «Морфология», «Синтаксис», «Правописание: орфография и пунктуация». 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626A3C" w:rsidRPr="00626A3C" w:rsidRDefault="001C6FB9" w:rsidP="001C6FB9">
      <w:pPr>
        <w:rPr>
          <w:rFonts w:ascii="Times New Roman" w:hAnsi="Times New Roman" w:cs="Times New Roman"/>
          <w:b/>
          <w:sz w:val="24"/>
          <w:szCs w:val="24"/>
        </w:rPr>
      </w:pPr>
      <w:r w:rsidRPr="00626A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Цели изучения русского (родного) языка в основной школе: </w:t>
      </w:r>
    </w:p>
    <w:p w:rsidR="00626A3C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 </w:t>
      </w:r>
    </w:p>
    <w:p w:rsidR="00626A3C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</w:t>
      </w:r>
      <w:r w:rsidR="00626A3C">
        <w:rPr>
          <w:rFonts w:ascii="Times New Roman" w:hAnsi="Times New Roman" w:cs="Times New Roman"/>
          <w:sz w:val="24"/>
          <w:szCs w:val="24"/>
        </w:rPr>
        <w:t>онную переработку текста и др.).</w:t>
      </w:r>
      <w:r w:rsidRPr="001C6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A3C" w:rsidRPr="00626A3C" w:rsidRDefault="001C6FB9" w:rsidP="001C6FB9">
      <w:pPr>
        <w:rPr>
          <w:rFonts w:ascii="Times New Roman" w:hAnsi="Times New Roman" w:cs="Times New Roman"/>
          <w:b/>
          <w:sz w:val="24"/>
          <w:szCs w:val="24"/>
        </w:rPr>
      </w:pPr>
      <w:r w:rsidRPr="00626A3C">
        <w:rPr>
          <w:rFonts w:ascii="Times New Roman" w:hAnsi="Times New Roman" w:cs="Times New Roman"/>
          <w:b/>
          <w:sz w:val="24"/>
          <w:szCs w:val="24"/>
        </w:rPr>
        <w:t>Основные задачи реализации содержания обучения:</w:t>
      </w:r>
    </w:p>
    <w:p w:rsidR="00626A3C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 • Развитие всех видов речевой деятельности: чтение, </w:t>
      </w:r>
      <w:proofErr w:type="spellStart"/>
      <w:r w:rsidRPr="001C6FB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C6FB9">
        <w:rPr>
          <w:rFonts w:ascii="Times New Roman" w:hAnsi="Times New Roman" w:cs="Times New Roman"/>
          <w:sz w:val="24"/>
          <w:szCs w:val="24"/>
        </w:rPr>
        <w:t>, говорение, письмо;</w:t>
      </w:r>
    </w:p>
    <w:p w:rsidR="00626A3C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 • формирование универсальных учебных действий: познавательных, регулятивных, коммуникативных;</w:t>
      </w:r>
    </w:p>
    <w:p w:rsidR="003F1515" w:rsidRDefault="001C6FB9" w:rsidP="001C6FB9">
      <w:pPr>
        <w:rPr>
          <w:rFonts w:ascii="Times New Roman" w:hAnsi="Times New Roman" w:cs="Times New Roman"/>
          <w:sz w:val="24"/>
          <w:szCs w:val="24"/>
        </w:rPr>
      </w:pPr>
      <w:r w:rsidRPr="001C6FB9">
        <w:rPr>
          <w:rFonts w:ascii="Times New Roman" w:hAnsi="Times New Roman" w:cs="Times New Roman"/>
          <w:sz w:val="24"/>
          <w:szCs w:val="24"/>
        </w:rPr>
        <w:t xml:space="preserve"> •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3F1515" w:rsidRDefault="003F1515" w:rsidP="003F1515">
      <w:pPr>
        <w:rPr>
          <w:rFonts w:ascii="Times New Roman" w:hAnsi="Times New Roman" w:cs="Times New Roman"/>
          <w:sz w:val="24"/>
          <w:szCs w:val="24"/>
        </w:rPr>
      </w:pPr>
    </w:p>
    <w:sectPr w:rsidR="003F1515" w:rsidSect="00EB7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C6FB9"/>
    <w:rsid w:val="00176E67"/>
    <w:rsid w:val="001C6FB9"/>
    <w:rsid w:val="003972D9"/>
    <w:rsid w:val="003F1515"/>
    <w:rsid w:val="005B4D06"/>
    <w:rsid w:val="00626A3C"/>
    <w:rsid w:val="00EB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2017-09-29T04:52:00Z</dcterms:created>
  <dcterms:modified xsi:type="dcterms:W3CDTF">2019-09-23T07:32:00Z</dcterms:modified>
</cp:coreProperties>
</file>